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FA4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color w:val="000000"/>
        </w:rPr>
        <w:t xml:space="preserve">Schema </w:t>
      </w:r>
      <w:r>
        <w:rPr>
          <w:rFonts w:ascii="Arial" w:hAnsi="Arial" w:cs="Arial"/>
          <w:b/>
          <w:bCs/>
          <w:color w:val="000000"/>
        </w:rPr>
        <w:t>RightToLift.xsd</w:t>
      </w:r>
    </w:p>
    <w:p w:rsidR="00000000" w:rsidRDefault="00FA4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FA4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681"/>
        <w:gridCol w:w="837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schema location: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" w:history="1"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\\fsprod01\users\bryan.mcpadden\MyDocs\PIDX5\5.03.00\5.03.00 6-8-2017\</w:t>
              </w:r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XSD Definitions and Diagrams\RightToLift.xsd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attribute form default: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unqualified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element form default: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qualified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targetNamespace: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http://www.pidx.org/schema/ds/v5.03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FA4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71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Elements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075CE930" w:history="1"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PIDXAuthRequest</w:t>
              </w:r>
            </w:hyperlink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075CEAC0" w:history="1"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PIDXAuthResponse</w:t>
              </w:r>
            </w:hyperlink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075CEC50" w:history="1"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PIDXBOL</w:t>
              </w:r>
            </w:hyperlink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075CEDE0" w:history="1"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PIDXBOLResponse</w:t>
              </w:r>
            </w:hyperlink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000000" w:rsidRDefault="00FA4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FA4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FA4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FA4E31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" w:name="Link075CE930"/>
      <w:bookmarkEnd w:id="1"/>
      <w:r>
        <w:rPr>
          <w:rFonts w:ascii="Arial" w:hAnsi="Arial" w:cs="Arial"/>
          <w:color w:val="000000"/>
          <w:sz w:val="20"/>
          <w:szCs w:val="20"/>
        </w:rPr>
        <w:t xml:space="preserve">element </w:t>
      </w:r>
      <w:r>
        <w:rPr>
          <w:rFonts w:ascii="Arial" w:hAnsi="Arial" w:cs="Arial"/>
          <w:b/>
          <w:bCs/>
          <w:color w:val="000000"/>
          <w:sz w:val="20"/>
          <w:szCs w:val="20"/>
        </w:rPr>
        <w:t>PIDXAuthRequest</w:t>
      </w:r>
    </w:p>
    <w:tbl>
      <w:tblPr>
        <w:tblW w:w="4999" w:type="pct"/>
        <w:tblLook w:val="0000" w:firstRow="0" w:lastRow="0" w:firstColumn="0" w:lastColumn="0" w:noHBand="0" w:noVBand="0"/>
      </w:tblPr>
      <w:tblGrid>
        <w:gridCol w:w="1044"/>
        <w:gridCol w:w="901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409315" cy="3255645"/>
                  <wp:effectExtent l="0" t="0" r="635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315" cy="325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http://www.pidx.org/schema/ds/v5.03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1"/>
              <w:gridCol w:w="81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pidx:AuthRequests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attributes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99" w:type="pct"/>
              <w:tblLook w:val="0000" w:firstRow="0" w:lastRow="0" w:firstColumn="0" w:lastColumn="0" w:noHBand="0" w:noVBand="0"/>
            </w:tblPr>
            <w:tblGrid>
              <w:gridCol w:w="1462"/>
              <w:gridCol w:w="1462"/>
              <w:gridCol w:w="1462"/>
              <w:gridCol w:w="1462"/>
              <w:gridCol w:w="1462"/>
              <w:gridCol w:w="148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Name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Type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Use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Default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Fixed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annotation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MajorVersion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required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05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FA4E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FA4E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Major Version - Incremented when New Required Elements are added </w:t>
                        </w:r>
                      </w:p>
                    </w:tc>
                  </w:tr>
                </w:tbl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MinorVersion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03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FA4E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FA4E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Minor Version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lastRenderedPageBreak/>
                          <w:t xml:space="preserve">- Incremented when New non-required elements are added </w:t>
                        </w:r>
                      </w:p>
                    </w:tc>
                  </w:tr>
                </w:tbl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lastRenderedPageBreak/>
                    <w:t>FixVersion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00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FA4E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FA4E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Fix Version - Incremented when Enumeration Values are added</w:t>
                        </w:r>
                      </w:p>
                    </w:tc>
                  </w:tr>
                </w:tbl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lastRenderedPageBreak/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636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documentation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Authorization Request for Loading</w:t>
                  </w:r>
                </w:p>
              </w:tc>
            </w:tr>
          </w:tbl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name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"PIDXAuthRequest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Authorization Request for Loading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complexType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sequence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"pidx:AuthRequests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maxOccurs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"16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sequence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attributeGroup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"pidx:PIDXVersion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complexType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</w:tr>
    </w:tbl>
    <w:p w:rsidR="00000000" w:rsidRDefault="00FA4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FA4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FA4E31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" w:name="Link075CEAC0"/>
      <w:bookmarkEnd w:id="2"/>
      <w:r>
        <w:rPr>
          <w:rFonts w:ascii="Arial" w:hAnsi="Arial" w:cs="Arial"/>
          <w:color w:val="000000"/>
          <w:sz w:val="20"/>
          <w:szCs w:val="20"/>
        </w:rPr>
        <w:t xml:space="preserve">element </w:t>
      </w:r>
      <w:r>
        <w:rPr>
          <w:rFonts w:ascii="Arial" w:hAnsi="Arial" w:cs="Arial"/>
          <w:b/>
          <w:bCs/>
          <w:color w:val="000000"/>
          <w:sz w:val="20"/>
          <w:szCs w:val="20"/>
        </w:rPr>
        <w:t>PIDXAuthResponse</w:t>
      </w:r>
    </w:p>
    <w:tbl>
      <w:tblPr>
        <w:tblW w:w="4999" w:type="pct"/>
        <w:tblLook w:val="0000" w:firstRow="0" w:lastRow="0" w:firstColumn="0" w:lastColumn="0" w:noHBand="0" w:noVBand="0"/>
      </w:tblPr>
      <w:tblGrid>
        <w:gridCol w:w="1044"/>
        <w:gridCol w:w="901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599180" cy="3255645"/>
                  <wp:effectExtent l="0" t="0" r="127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9180" cy="325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http://www.pidx.org/schema/ds/v5.03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1"/>
              <w:gridCol w:w="81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pidx:AuthResponses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attributes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99" w:type="pct"/>
              <w:tblLook w:val="0000" w:firstRow="0" w:lastRow="0" w:firstColumn="0" w:lastColumn="0" w:noHBand="0" w:noVBand="0"/>
            </w:tblPr>
            <w:tblGrid>
              <w:gridCol w:w="1462"/>
              <w:gridCol w:w="1462"/>
              <w:gridCol w:w="1462"/>
              <w:gridCol w:w="1462"/>
              <w:gridCol w:w="1462"/>
              <w:gridCol w:w="148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Name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Type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Use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Default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Fixed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annotation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MajorVersion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required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05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FA4E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FA4E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lastRenderedPageBreak/>
                          <w:t xml:space="preserve">Major Version - Incremented when New Required Elements are added </w:t>
                        </w:r>
                      </w:p>
                    </w:tc>
                  </w:tr>
                </w:tbl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lastRenderedPageBreak/>
                    <w:t>MinorVersion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03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FA4E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FA4E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Minor Version - Incremented when New non-required elements are added </w:t>
                        </w:r>
                      </w:p>
                    </w:tc>
                  </w:tr>
                </w:tbl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FixVersion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00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FA4E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FA4E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Fix Version - Incremented when Enumeration Values are added</w:t>
                        </w:r>
                      </w:p>
                    </w:tc>
                  </w:tr>
                </w:tbl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lastRenderedPageBreak/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929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documentation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Response to AuthRequest for Loading</w:t>
                  </w:r>
                </w:p>
              </w:tc>
            </w:tr>
          </w:tbl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name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"PIDXAuthResponse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Response to AuthRequest for Loading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complexType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sequence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"pidx:AuthResponses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maxOccurs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"16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sequence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attributeGroup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"pidx:PIDXVersion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complexType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</w:tr>
    </w:tbl>
    <w:p w:rsidR="00000000" w:rsidRDefault="00FA4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FA4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FA4E31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3" w:name="Link075CEC50"/>
      <w:bookmarkEnd w:id="3"/>
      <w:r>
        <w:rPr>
          <w:rFonts w:ascii="Arial" w:hAnsi="Arial" w:cs="Arial"/>
          <w:color w:val="000000"/>
          <w:sz w:val="20"/>
          <w:szCs w:val="20"/>
        </w:rPr>
        <w:t xml:space="preserve">element </w:t>
      </w:r>
      <w:r>
        <w:rPr>
          <w:rFonts w:ascii="Arial" w:hAnsi="Arial" w:cs="Arial"/>
          <w:b/>
          <w:bCs/>
          <w:color w:val="000000"/>
          <w:sz w:val="20"/>
          <w:szCs w:val="20"/>
        </w:rPr>
        <w:t>PIDXBOL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102"/>
        <w:gridCol w:w="895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113405" cy="32029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3405" cy="3202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http://www.pidx.org/schema/ds/v5.03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471"/>
              <w:gridCol w:w="4369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pidx:Posting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attributes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99" w:type="pct"/>
              <w:tblLook w:val="0000" w:firstRow="0" w:lastRow="0" w:firstColumn="0" w:lastColumn="0" w:noHBand="0" w:noVBand="0"/>
            </w:tblPr>
            <w:tblGrid>
              <w:gridCol w:w="2500"/>
              <w:gridCol w:w="1398"/>
              <w:gridCol w:w="1398"/>
              <w:gridCol w:w="1398"/>
              <w:gridCol w:w="1398"/>
              <w:gridCol w:w="1748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Name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Type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Use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Default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Fixed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annotation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MajorVersion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required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05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9732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FA4E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FA4E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Major Version - Incremented when New Required Elements are added </w:t>
                        </w:r>
                      </w:p>
                    </w:tc>
                  </w:tr>
                </w:tbl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MinorVersion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03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9732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FA4E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FA4E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Minor Version - Incremented when New non-required elements are added </w:t>
                        </w:r>
                      </w:p>
                    </w:tc>
                  </w:tr>
                </w:tbl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FixVersion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00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9732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FA4E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FA4E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Fix Version - Incremented when Enumeration Values are added</w:t>
                        </w:r>
                      </w:p>
                    </w:tc>
                  </w:tr>
                </w:tbl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9840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documentation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BOL containing actuals for Loading Product</w:t>
                  </w:r>
                </w:p>
              </w:tc>
            </w:tr>
          </w:tbl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name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"PIDXBOL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BOL containing actuals for Loading Product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complexType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sequence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"pidx:Posting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sequence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attributeGroup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"pidx:PIDXVersion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complexType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</w:tr>
    </w:tbl>
    <w:p w:rsidR="00000000" w:rsidRDefault="00FA4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FA4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FA4E31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4" w:name="Link075CEDE0"/>
      <w:bookmarkEnd w:id="4"/>
      <w:r>
        <w:rPr>
          <w:rFonts w:ascii="Arial" w:hAnsi="Arial" w:cs="Arial"/>
          <w:color w:val="000000"/>
          <w:sz w:val="20"/>
          <w:szCs w:val="20"/>
        </w:rPr>
        <w:t xml:space="preserve">element </w:t>
      </w:r>
      <w:r>
        <w:rPr>
          <w:rFonts w:ascii="Arial" w:hAnsi="Arial" w:cs="Arial"/>
          <w:b/>
          <w:bCs/>
          <w:color w:val="000000"/>
          <w:sz w:val="20"/>
          <w:szCs w:val="20"/>
        </w:rPr>
        <w:t>PIDXBOLResponse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102"/>
        <w:gridCol w:w="895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430270" cy="320294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0270" cy="3202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http://www.pidx.org/schema/ds/v5.03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471"/>
              <w:gridCol w:w="4369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pidx:BOLResponse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attributes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99" w:type="pct"/>
              <w:tblLook w:val="0000" w:firstRow="0" w:lastRow="0" w:firstColumn="0" w:lastColumn="0" w:noHBand="0" w:noVBand="0"/>
            </w:tblPr>
            <w:tblGrid>
              <w:gridCol w:w="2500"/>
              <w:gridCol w:w="1398"/>
              <w:gridCol w:w="1398"/>
              <w:gridCol w:w="1398"/>
              <w:gridCol w:w="1398"/>
              <w:gridCol w:w="1748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Name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Type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Use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Default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Fixed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annotation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MajorVersion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required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05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9732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FA4E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FA4E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Major Version - Incremented when New Required Elements are added </w:t>
                        </w:r>
                      </w:p>
                    </w:tc>
                  </w:tr>
                </w:tbl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MinorVersion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03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9732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FA4E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FA4E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Minor Version - Incremented when New non-required elements are added </w:t>
                        </w:r>
                      </w:p>
                    </w:tc>
                  </w:tr>
                </w:tbl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FixVersion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00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9732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FA4E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FA4E3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Fix Version - Incremented when Enumeration Values are added</w:t>
                        </w:r>
                      </w:p>
                    </w:tc>
                  </w:tr>
                </w:tbl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9840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documentation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FA4E3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Response to BOL processsing</w:t>
                  </w:r>
                </w:p>
              </w:tc>
            </w:tr>
          </w:tbl>
          <w:p w:rsidR="00000000" w:rsidRDefault="00FA4E31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A4E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name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"PIDXBOLResponse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Response to BOL processsing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complexType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sequence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"pidx:BOLResponse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sequence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attributeGroup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"pidx:PIDXVersion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complexType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</w:tr>
    </w:tbl>
    <w:p w:rsidR="00000000" w:rsidRDefault="00FA4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FA4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FA4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FA4E31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808080"/>
          <w:sz w:val="16"/>
          <w:szCs w:val="16"/>
        </w:rPr>
        <w:t xml:space="preserve">XML Schema documentation generated by </w:t>
      </w:r>
      <w:hyperlink r:id="rId9" w:history="1">
        <w:r>
          <w:rPr>
            <w:rFonts w:ascii="Arial" w:hAnsi="Arial" w:cs="Arial"/>
            <w:b/>
            <w:bCs/>
            <w:color w:val="0000FF"/>
            <w:sz w:val="16"/>
            <w:szCs w:val="16"/>
            <w:u w:val="single"/>
          </w:rPr>
          <w:t>XMLSpy</w:t>
        </w:r>
      </w:hyperlink>
      <w:r>
        <w:rPr>
          <w:rFonts w:ascii="Arial" w:hAnsi="Arial" w:cs="Arial"/>
          <w:color w:val="808080"/>
          <w:sz w:val="16"/>
          <w:szCs w:val="16"/>
        </w:rPr>
        <w:t xml:space="preserve"> Schema Editor </w:t>
      </w:r>
      <w:hyperlink r:id="rId10" w:history="1">
        <w:r>
          <w:rPr>
            <w:rFonts w:ascii="Arial" w:hAnsi="Arial" w:cs="Arial"/>
            <w:b/>
            <w:bCs/>
            <w:color w:val="0000FF"/>
            <w:sz w:val="16"/>
            <w:szCs w:val="16"/>
            <w:u w:val="single"/>
          </w:rPr>
          <w:t>http://www.altova.com/xmlspy</w:t>
        </w:r>
      </w:hyperlink>
    </w:p>
    <w:sectPr w:rsidR="00000000">
      <w:pgSz w:w="12240" w:h="15840"/>
      <w:pgMar w:top="1440" w:right="1200" w:bottom="1440" w:left="12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E31"/>
    <w:rsid w:val="00FA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62F6439A-C2FC-41CA-8793-A8ABA5F37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altova.com/xmlspy" TargetMode="External"/><Relationship Id="rId4" Type="http://schemas.openxmlformats.org/officeDocument/2006/relationships/hyperlink" Target="//fsprod01/users/bryan.mcpadden/mydocs/pidx5/5.03.00/5.03.00%206-8-2017/xsd%20definitions%20and%20diagrams/righttolift.xsd" TargetMode="External"/><Relationship Id="rId9" Type="http://schemas.openxmlformats.org/officeDocument/2006/relationships/hyperlink" Target="http://www.altova.com/xmlsp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670</Words>
  <Characters>3822</Characters>
  <Application>Microsoft Office Word</Application>
  <DocSecurity>0</DocSecurity>
  <Lines>31</Lines>
  <Paragraphs>8</Paragraphs>
  <ScaleCrop>false</ScaleCrop>
  <Company/>
  <LinksUpToDate>false</LinksUpToDate>
  <CharactersWithSpaces>4484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McPadden</dc:creator>
  <cp:keywords/>
  <dc:description/>
  <cp:lastModifiedBy>Bryan McPadden</cp:lastModifiedBy>
  <cp:revision>2</cp:revision>
  <dcterms:created xsi:type="dcterms:W3CDTF">2017-06-08T14:24:00Z</dcterms:created>
  <dcterms:modified xsi:type="dcterms:W3CDTF">2017-06-08T14:24:00Z</dcterms:modified>
</cp:coreProperties>
</file>